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08C9" w:rsidRDefault="005708C9">
      <w:pPr>
        <w:pStyle w:val="BodyText"/>
        <w:spacing w:before="5"/>
        <w:rPr>
          <w:rFonts w:ascii="Times New Roman"/>
          <w:sz w:val="20"/>
        </w:rPr>
      </w:pPr>
    </w:p>
    <w:p w:rsidR="005708C9" w:rsidRDefault="00B20D73">
      <w:pPr>
        <w:pStyle w:val="Heading1"/>
        <w:spacing w:before="28"/>
        <w:ind w:right="2509"/>
      </w:pPr>
      <w:r>
        <w:rPr>
          <w:noProof/>
        </w:rPr>
        <w:drawing>
          <wp:anchor distT="0" distB="0" distL="0" distR="0" simplePos="0" relativeHeight="15730176" behindDoc="0" locked="0" layoutInCell="1" allowOverlap="1">
            <wp:simplePos x="0" y="0"/>
            <wp:positionH relativeFrom="page">
              <wp:posOffset>450850</wp:posOffset>
            </wp:positionH>
            <wp:positionV relativeFrom="paragraph">
              <wp:posOffset>-142752</wp:posOffset>
            </wp:positionV>
            <wp:extent cx="818514" cy="64825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818514" cy="648258"/>
                    </a:xfrm>
                    <a:prstGeom prst="rect">
                      <a:avLst/>
                    </a:prstGeom>
                  </pic:spPr>
                </pic:pic>
              </a:graphicData>
            </a:graphic>
          </wp:anchor>
        </w:drawing>
      </w:r>
      <w:r>
        <w:rPr>
          <w:color w:val="1F3863"/>
        </w:rPr>
        <w:t>Before</w:t>
      </w:r>
      <w:r>
        <w:rPr>
          <w:color w:val="1F3863"/>
          <w:spacing w:val="1"/>
        </w:rPr>
        <w:t xml:space="preserve"> </w:t>
      </w:r>
      <w:r>
        <w:rPr>
          <w:color w:val="1F3863"/>
        </w:rPr>
        <w:t>&amp;</w:t>
      </w:r>
      <w:r>
        <w:rPr>
          <w:color w:val="1F3863"/>
          <w:spacing w:val="1"/>
        </w:rPr>
        <w:t xml:space="preserve"> </w:t>
      </w:r>
      <w:r>
        <w:rPr>
          <w:color w:val="1F3863"/>
        </w:rPr>
        <w:t>After</w:t>
      </w:r>
      <w:r>
        <w:rPr>
          <w:color w:val="1F3863"/>
          <w:spacing w:val="-1"/>
        </w:rPr>
        <w:t xml:space="preserve"> </w:t>
      </w:r>
      <w:r>
        <w:rPr>
          <w:color w:val="1F3863"/>
        </w:rPr>
        <w:t>School Program</w:t>
      </w:r>
      <w:r>
        <w:rPr>
          <w:color w:val="1F3863"/>
          <w:spacing w:val="-1"/>
        </w:rPr>
        <w:t xml:space="preserve"> </w:t>
      </w:r>
      <w:r>
        <w:rPr>
          <w:color w:val="1F3863"/>
          <w:spacing w:val="-2"/>
        </w:rPr>
        <w:t>202</w:t>
      </w:r>
      <w:r w:rsidR="00F81AEF">
        <w:rPr>
          <w:color w:val="1F3863"/>
          <w:spacing w:val="-2"/>
        </w:rPr>
        <w:t>4/25</w:t>
      </w:r>
    </w:p>
    <w:p w:rsidR="005708C9" w:rsidRDefault="00B20D73">
      <w:pPr>
        <w:pStyle w:val="Title"/>
      </w:pPr>
      <w:r>
        <w:rPr>
          <w:color w:val="1F3863"/>
          <w:spacing w:val="-2"/>
        </w:rPr>
        <w:t>Collective</w:t>
      </w:r>
      <w:r>
        <w:rPr>
          <w:color w:val="1F3863"/>
          <w:spacing w:val="-7"/>
        </w:rPr>
        <w:t xml:space="preserve"> </w:t>
      </w:r>
      <w:r>
        <w:rPr>
          <w:color w:val="1F3863"/>
          <w:spacing w:val="-4"/>
        </w:rPr>
        <w:t>Care</w:t>
      </w:r>
    </w:p>
    <w:p w:rsidR="005708C9" w:rsidRDefault="00D3679C" w:rsidP="00D3679C">
      <w:pPr>
        <w:pStyle w:val="Heading1"/>
        <w:spacing w:line="435" w:lineRule="exact"/>
      </w:pPr>
      <w:r>
        <w:rPr>
          <w:color w:val="C00000"/>
        </w:rPr>
        <w:t>All School Districts</w:t>
      </w:r>
    </w:p>
    <w:p w:rsidR="005708C9" w:rsidRDefault="005708C9">
      <w:pPr>
        <w:pStyle w:val="BodyText"/>
        <w:rPr>
          <w:b/>
          <w:sz w:val="20"/>
        </w:rPr>
      </w:pPr>
    </w:p>
    <w:p w:rsidR="005708C9" w:rsidRDefault="005708C9">
      <w:pPr>
        <w:pStyle w:val="BodyText"/>
        <w:spacing w:before="11"/>
        <w:rPr>
          <w:b/>
          <w:sz w:val="18"/>
        </w:rPr>
      </w:pPr>
    </w:p>
    <w:p w:rsidR="005708C9" w:rsidRDefault="00B20D73">
      <w:pPr>
        <w:pStyle w:val="BodyText"/>
        <w:ind w:left="119" w:right="215"/>
      </w:pPr>
      <w:r>
        <w:t>Camp</w:t>
      </w:r>
      <w:r>
        <w:rPr>
          <w:spacing w:val="-2"/>
        </w:rPr>
        <w:t xml:space="preserve"> </w:t>
      </w:r>
      <w:r>
        <w:t>Fire</w:t>
      </w:r>
      <w:r>
        <w:rPr>
          <w:spacing w:val="-3"/>
        </w:rPr>
        <w:t xml:space="preserve"> </w:t>
      </w:r>
      <w:r>
        <w:t>Columbia</w:t>
      </w:r>
      <w:r>
        <w:rPr>
          <w:spacing w:val="-1"/>
        </w:rPr>
        <w:t xml:space="preserve"> </w:t>
      </w:r>
      <w:r>
        <w:t>believes</w:t>
      </w:r>
      <w:r>
        <w:rPr>
          <w:spacing w:val="-1"/>
        </w:rPr>
        <w:t xml:space="preserve"> </w:t>
      </w:r>
      <w:r>
        <w:t>that</w:t>
      </w:r>
      <w:r>
        <w:rPr>
          <w:spacing w:val="-3"/>
        </w:rPr>
        <w:t xml:space="preserve"> </w:t>
      </w:r>
      <w:r>
        <w:t>access</w:t>
      </w:r>
      <w:r>
        <w:rPr>
          <w:spacing w:val="-1"/>
        </w:rPr>
        <w:t xml:space="preserve"> </w:t>
      </w:r>
      <w:r>
        <w:t>to high</w:t>
      </w:r>
      <w:r>
        <w:rPr>
          <w:spacing w:val="-2"/>
        </w:rPr>
        <w:t xml:space="preserve"> </w:t>
      </w:r>
      <w:r>
        <w:t>quality child</w:t>
      </w:r>
      <w:r>
        <w:rPr>
          <w:spacing w:val="-2"/>
        </w:rPr>
        <w:t xml:space="preserve"> </w:t>
      </w:r>
      <w:r>
        <w:t>care is</w:t>
      </w:r>
      <w:r>
        <w:rPr>
          <w:spacing w:val="-3"/>
        </w:rPr>
        <w:t xml:space="preserve"> </w:t>
      </w:r>
      <w:r>
        <w:t>a</w:t>
      </w:r>
      <w:r>
        <w:rPr>
          <w:spacing w:val="-1"/>
        </w:rPr>
        <w:t xml:space="preserve"> </w:t>
      </w:r>
      <w:r>
        <w:t>human</w:t>
      </w:r>
      <w:r>
        <w:rPr>
          <w:spacing w:val="-4"/>
        </w:rPr>
        <w:t xml:space="preserve"> </w:t>
      </w:r>
      <w:r>
        <w:t>right.</w:t>
      </w:r>
      <w:r>
        <w:rPr>
          <w:spacing w:val="-1"/>
        </w:rPr>
        <w:t xml:space="preserve"> </w:t>
      </w:r>
      <w:r>
        <w:t>Currently</w:t>
      </w:r>
      <w:r>
        <w:rPr>
          <w:spacing w:val="-2"/>
        </w:rPr>
        <w:t xml:space="preserve"> </w:t>
      </w:r>
      <w:r>
        <w:t>however,</w:t>
      </w:r>
      <w:r>
        <w:rPr>
          <w:spacing w:val="-1"/>
        </w:rPr>
        <w:t xml:space="preserve"> </w:t>
      </w:r>
      <w:r>
        <w:t>access</w:t>
      </w:r>
      <w:r>
        <w:rPr>
          <w:spacing w:val="-1"/>
        </w:rPr>
        <w:t xml:space="preserve"> </w:t>
      </w:r>
      <w:r>
        <w:t xml:space="preserve">to child care programming is largely dependent on a family’s ability to pay. To help create accessible programming for all families, Camp Fire has implemented a Collective Care approach to help support families maintain their child care </w:t>
      </w:r>
      <w:r>
        <w:rPr>
          <w:spacing w:val="-2"/>
        </w:rPr>
        <w:t>placement.</w:t>
      </w:r>
    </w:p>
    <w:p w:rsidR="005708C9" w:rsidRDefault="005708C9">
      <w:pPr>
        <w:pStyle w:val="BodyText"/>
        <w:spacing w:before="11"/>
        <w:rPr>
          <w:sz w:val="21"/>
        </w:rPr>
      </w:pPr>
    </w:p>
    <w:p w:rsidR="005708C9" w:rsidRDefault="00B20D73">
      <w:pPr>
        <w:pStyle w:val="BodyText"/>
        <w:ind w:left="119" w:right="215"/>
      </w:pPr>
      <w:r>
        <w:t>Collective Care is everyone contributing as much as they are able, so everyone can benefit. We invest agency funds, partner</w:t>
      </w:r>
      <w:r>
        <w:rPr>
          <w:spacing w:val="-2"/>
        </w:rPr>
        <w:t xml:space="preserve"> </w:t>
      </w:r>
      <w:r>
        <w:t>with</w:t>
      </w:r>
      <w:r>
        <w:rPr>
          <w:spacing w:val="-3"/>
        </w:rPr>
        <w:t xml:space="preserve"> </w:t>
      </w:r>
      <w:r>
        <w:t>foundations</w:t>
      </w:r>
      <w:r>
        <w:rPr>
          <w:spacing w:val="-2"/>
        </w:rPr>
        <w:t xml:space="preserve"> </w:t>
      </w:r>
      <w:r>
        <w:t>to</w:t>
      </w:r>
      <w:r>
        <w:rPr>
          <w:spacing w:val="-1"/>
        </w:rPr>
        <w:t xml:space="preserve"> </w:t>
      </w:r>
      <w:r>
        <w:t>provide</w:t>
      </w:r>
      <w:r>
        <w:rPr>
          <w:spacing w:val="-4"/>
        </w:rPr>
        <w:t xml:space="preserve"> </w:t>
      </w:r>
      <w:r>
        <w:t>funding,</w:t>
      </w:r>
      <w:r>
        <w:rPr>
          <w:spacing w:val="-2"/>
        </w:rPr>
        <w:t xml:space="preserve"> </w:t>
      </w:r>
      <w:r>
        <w:t>and</w:t>
      </w:r>
      <w:r>
        <w:rPr>
          <w:spacing w:val="-1"/>
        </w:rPr>
        <w:t xml:space="preserve"> </w:t>
      </w:r>
      <w:r>
        <w:t>ask</w:t>
      </w:r>
      <w:r>
        <w:rPr>
          <w:spacing w:val="-4"/>
        </w:rPr>
        <w:t xml:space="preserve"> </w:t>
      </w:r>
      <w:r>
        <w:t>that</w:t>
      </w:r>
      <w:r>
        <w:rPr>
          <w:spacing w:val="-1"/>
        </w:rPr>
        <w:t xml:space="preserve"> </w:t>
      </w:r>
      <w:r>
        <w:t>families</w:t>
      </w:r>
      <w:r>
        <w:rPr>
          <w:spacing w:val="-4"/>
        </w:rPr>
        <w:t xml:space="preserve"> </w:t>
      </w:r>
      <w:r>
        <w:t>who</w:t>
      </w:r>
      <w:r>
        <w:rPr>
          <w:spacing w:val="-3"/>
        </w:rPr>
        <w:t xml:space="preserve"> </w:t>
      </w:r>
      <w:r>
        <w:t>have</w:t>
      </w:r>
      <w:r>
        <w:rPr>
          <w:spacing w:val="-4"/>
        </w:rPr>
        <w:t xml:space="preserve"> </w:t>
      </w:r>
      <w:r>
        <w:t>and</w:t>
      </w:r>
      <w:r>
        <w:rPr>
          <w:spacing w:val="-5"/>
        </w:rPr>
        <w:t xml:space="preserve"> </w:t>
      </w:r>
      <w:r>
        <w:t>can</w:t>
      </w:r>
      <w:r>
        <w:rPr>
          <w:spacing w:val="-3"/>
        </w:rPr>
        <w:t xml:space="preserve"> </w:t>
      </w:r>
      <w:r>
        <w:t>give</w:t>
      </w:r>
      <w:r>
        <w:rPr>
          <w:spacing w:val="-4"/>
        </w:rPr>
        <w:t xml:space="preserve"> </w:t>
      </w:r>
      <w:r>
        <w:t>more to</w:t>
      </w:r>
      <w:r>
        <w:rPr>
          <w:spacing w:val="-1"/>
        </w:rPr>
        <w:t xml:space="preserve"> </w:t>
      </w:r>
      <w:r>
        <w:t>donate</w:t>
      </w:r>
      <w:r>
        <w:rPr>
          <w:spacing w:val="-4"/>
        </w:rPr>
        <w:t xml:space="preserve"> </w:t>
      </w:r>
      <w:r>
        <w:t>to</w:t>
      </w:r>
      <w:r>
        <w:rPr>
          <w:spacing w:val="-1"/>
        </w:rPr>
        <w:t xml:space="preserve"> </w:t>
      </w:r>
      <w:r>
        <w:t xml:space="preserve">Collective </w:t>
      </w:r>
      <w:bookmarkStart w:id="0" w:name="Untitled"/>
      <w:bookmarkEnd w:id="0"/>
      <w:r>
        <w:t>Care. If your family is able to donate to the Collective Care fund, your donation will directly support another Before &amp; After School family and will be recorded as a tax-deductible gift. If you have less, we want you to tell us what you can afford. Our</w:t>
      </w:r>
      <w:r>
        <w:rPr>
          <w:spacing w:val="-1"/>
        </w:rPr>
        <w:t xml:space="preserve"> </w:t>
      </w:r>
      <w:r>
        <w:t>model is</w:t>
      </w:r>
      <w:r>
        <w:rPr>
          <w:spacing w:val="-1"/>
        </w:rPr>
        <w:t xml:space="preserve"> </w:t>
      </w:r>
      <w:r>
        <w:t>based</w:t>
      </w:r>
      <w:r>
        <w:rPr>
          <w:spacing w:val="-2"/>
        </w:rPr>
        <w:t xml:space="preserve"> </w:t>
      </w:r>
      <w:r>
        <w:t>on trust and a belief that</w:t>
      </w:r>
      <w:r>
        <w:rPr>
          <w:spacing w:val="-1"/>
        </w:rPr>
        <w:t xml:space="preserve"> </w:t>
      </w:r>
      <w:r>
        <w:t>when we have</w:t>
      </w:r>
      <w:r>
        <w:rPr>
          <w:spacing w:val="-1"/>
        </w:rPr>
        <w:t xml:space="preserve"> </w:t>
      </w:r>
      <w:r>
        <w:t>the</w:t>
      </w:r>
      <w:r>
        <w:rPr>
          <w:spacing w:val="-1"/>
        </w:rPr>
        <w:t xml:space="preserve"> </w:t>
      </w:r>
      <w:r>
        <w:t>chance,</w:t>
      </w:r>
      <w:r>
        <w:rPr>
          <w:spacing w:val="-1"/>
        </w:rPr>
        <w:t xml:space="preserve"> </w:t>
      </w:r>
      <w:r>
        <w:t>we will all</w:t>
      </w:r>
      <w:r>
        <w:rPr>
          <w:spacing w:val="-2"/>
        </w:rPr>
        <w:t xml:space="preserve"> </w:t>
      </w:r>
      <w:r>
        <w:t>show up for each</w:t>
      </w:r>
      <w:r>
        <w:rPr>
          <w:spacing w:val="-2"/>
        </w:rPr>
        <w:t xml:space="preserve"> </w:t>
      </w:r>
      <w:r>
        <w:t>other.</w:t>
      </w:r>
      <w:r>
        <w:rPr>
          <w:spacing w:val="-2"/>
        </w:rPr>
        <w:t xml:space="preserve"> </w:t>
      </w:r>
      <w:r>
        <w:t>We will never require you to prove your income, but funds are limited so please reflect on your ability to contribute towards high quality care for your child and answer as honestly as you can. We strive to offer financial aid to families who otherwise may not be able to afford our programs.</w:t>
      </w:r>
    </w:p>
    <w:p w:rsidR="005708C9" w:rsidRDefault="005708C9">
      <w:pPr>
        <w:pStyle w:val="BodyText"/>
        <w:spacing w:before="11"/>
        <w:rPr>
          <w:sz w:val="21"/>
        </w:rPr>
      </w:pPr>
    </w:p>
    <w:p w:rsidR="005708C9" w:rsidRDefault="00B20D73">
      <w:pPr>
        <w:pStyle w:val="BodyText"/>
        <w:spacing w:before="1"/>
        <w:ind w:left="119" w:right="215"/>
      </w:pPr>
      <w:r>
        <w:t>Completing</w:t>
      </w:r>
      <w:r>
        <w:rPr>
          <w:spacing w:val="-2"/>
        </w:rPr>
        <w:t xml:space="preserve"> </w:t>
      </w:r>
      <w:r>
        <w:t>the</w:t>
      </w:r>
      <w:r>
        <w:rPr>
          <w:spacing w:val="-3"/>
        </w:rPr>
        <w:t xml:space="preserve"> </w:t>
      </w:r>
      <w:r>
        <w:t>Collective</w:t>
      </w:r>
      <w:r>
        <w:rPr>
          <w:spacing w:val="-5"/>
        </w:rPr>
        <w:t xml:space="preserve"> </w:t>
      </w:r>
      <w:r>
        <w:t>Care form</w:t>
      </w:r>
      <w:r>
        <w:rPr>
          <w:spacing w:val="-2"/>
        </w:rPr>
        <w:t xml:space="preserve"> </w:t>
      </w:r>
      <w:r>
        <w:t>is</w:t>
      </w:r>
      <w:r>
        <w:rPr>
          <w:spacing w:val="-1"/>
        </w:rPr>
        <w:t xml:space="preserve"> </w:t>
      </w:r>
      <w:r>
        <w:t>part</w:t>
      </w:r>
      <w:r>
        <w:rPr>
          <w:spacing w:val="-3"/>
        </w:rPr>
        <w:t xml:space="preserve"> </w:t>
      </w:r>
      <w:r>
        <w:t>of</w:t>
      </w:r>
      <w:r>
        <w:rPr>
          <w:spacing w:val="-3"/>
        </w:rPr>
        <w:t xml:space="preserve"> </w:t>
      </w:r>
      <w:r>
        <w:t>the</w:t>
      </w:r>
      <w:r>
        <w:rPr>
          <w:spacing w:val="-1"/>
        </w:rPr>
        <w:t xml:space="preserve"> </w:t>
      </w:r>
      <w:r>
        <w:t>registration</w:t>
      </w:r>
      <w:r>
        <w:rPr>
          <w:spacing w:val="-4"/>
        </w:rPr>
        <w:t xml:space="preserve"> </w:t>
      </w:r>
      <w:r>
        <w:t>process</w:t>
      </w:r>
      <w:r>
        <w:rPr>
          <w:spacing w:val="-1"/>
        </w:rPr>
        <w:t xml:space="preserve"> </w:t>
      </w:r>
      <w:r>
        <w:t>for</w:t>
      </w:r>
      <w:r>
        <w:rPr>
          <w:spacing w:val="-1"/>
        </w:rPr>
        <w:t xml:space="preserve"> </w:t>
      </w:r>
      <w:r>
        <w:t>all</w:t>
      </w:r>
      <w:r>
        <w:rPr>
          <w:spacing w:val="-2"/>
        </w:rPr>
        <w:t xml:space="preserve"> </w:t>
      </w:r>
      <w:r>
        <w:t>Before</w:t>
      </w:r>
      <w:r>
        <w:rPr>
          <w:spacing w:val="-3"/>
        </w:rPr>
        <w:t xml:space="preserve"> </w:t>
      </w:r>
      <w:r>
        <w:t>&amp; After</w:t>
      </w:r>
      <w:r>
        <w:rPr>
          <w:spacing w:val="-1"/>
        </w:rPr>
        <w:t xml:space="preserve"> </w:t>
      </w:r>
      <w:r>
        <w:t>School</w:t>
      </w:r>
      <w:r>
        <w:rPr>
          <w:spacing w:val="-2"/>
        </w:rPr>
        <w:t xml:space="preserve"> </w:t>
      </w:r>
      <w:r>
        <w:t>families.</w:t>
      </w:r>
      <w:r>
        <w:rPr>
          <w:spacing w:val="-4"/>
        </w:rPr>
        <w:t xml:space="preserve"> </w:t>
      </w:r>
      <w:r>
        <w:t>Answer</w:t>
      </w:r>
      <w:r>
        <w:rPr>
          <w:spacing w:val="-3"/>
        </w:rPr>
        <w:t xml:space="preserve"> </w:t>
      </w:r>
      <w:r>
        <w:t>the questions to the best of your ability. Complete Collective Care forms help reduce our review time and ensure families get the</w:t>
      </w:r>
      <w:r>
        <w:rPr>
          <w:spacing w:val="-2"/>
        </w:rPr>
        <w:t xml:space="preserve"> </w:t>
      </w:r>
      <w:r>
        <w:t>support</w:t>
      </w:r>
      <w:r>
        <w:rPr>
          <w:spacing w:val="-2"/>
        </w:rPr>
        <w:t xml:space="preserve"> </w:t>
      </w:r>
      <w:r>
        <w:t>they need</w:t>
      </w:r>
      <w:r>
        <w:rPr>
          <w:spacing w:val="-5"/>
        </w:rPr>
        <w:t xml:space="preserve"> </w:t>
      </w:r>
      <w:r>
        <w:t>as quickly</w:t>
      </w:r>
      <w:r>
        <w:rPr>
          <w:spacing w:val="-1"/>
        </w:rPr>
        <w:t xml:space="preserve"> </w:t>
      </w:r>
      <w:r>
        <w:t>as possible. If</w:t>
      </w:r>
      <w:r>
        <w:rPr>
          <w:spacing w:val="-2"/>
        </w:rPr>
        <w:t xml:space="preserve"> </w:t>
      </w:r>
      <w:r>
        <w:t>you</w:t>
      </w:r>
      <w:r>
        <w:rPr>
          <w:spacing w:val="-1"/>
        </w:rPr>
        <w:t xml:space="preserve"> </w:t>
      </w:r>
      <w:r>
        <w:t>submit an</w:t>
      </w:r>
      <w:r>
        <w:rPr>
          <w:spacing w:val="-1"/>
        </w:rPr>
        <w:t xml:space="preserve"> </w:t>
      </w:r>
      <w:r>
        <w:t>incomplete form</w:t>
      </w:r>
      <w:r>
        <w:rPr>
          <w:spacing w:val="-1"/>
        </w:rPr>
        <w:t xml:space="preserve"> </w:t>
      </w:r>
      <w:r>
        <w:t>we</w:t>
      </w:r>
      <w:r>
        <w:rPr>
          <w:spacing w:val="-2"/>
        </w:rPr>
        <w:t xml:space="preserve"> </w:t>
      </w:r>
      <w:r>
        <w:t>will follow up</w:t>
      </w:r>
      <w:r>
        <w:rPr>
          <w:spacing w:val="-1"/>
        </w:rPr>
        <w:t xml:space="preserve"> </w:t>
      </w:r>
      <w:r>
        <w:t>with</w:t>
      </w:r>
      <w:r>
        <w:rPr>
          <w:spacing w:val="-3"/>
        </w:rPr>
        <w:t xml:space="preserve"> </w:t>
      </w:r>
      <w:r>
        <w:t>you</w:t>
      </w:r>
      <w:r>
        <w:rPr>
          <w:spacing w:val="-1"/>
        </w:rPr>
        <w:t xml:space="preserve"> </w:t>
      </w:r>
      <w:r>
        <w:t>to</w:t>
      </w:r>
      <w:r>
        <w:rPr>
          <w:spacing w:val="-1"/>
        </w:rPr>
        <w:t xml:space="preserve"> </w:t>
      </w:r>
      <w:r>
        <w:t>ensure that you are able to access the resources needed but this will delay your child’s enrollment process.</w:t>
      </w:r>
    </w:p>
    <w:p w:rsidR="005708C9" w:rsidRDefault="005708C9">
      <w:pPr>
        <w:pStyle w:val="BodyText"/>
      </w:pPr>
    </w:p>
    <w:p w:rsidR="005708C9" w:rsidRDefault="00B20D73">
      <w:pPr>
        <w:pStyle w:val="BodyText"/>
        <w:ind w:left="119" w:right="215"/>
      </w:pPr>
      <w:r>
        <w:t>We know that high quality child care is expensive and we don't want a family's ability to pay to limit their child’s opportunities.</w:t>
      </w:r>
      <w:r>
        <w:rPr>
          <w:spacing w:val="-3"/>
        </w:rPr>
        <w:t xml:space="preserve"> </w:t>
      </w:r>
      <w:r>
        <w:t>Our</w:t>
      </w:r>
      <w:r>
        <w:rPr>
          <w:spacing w:val="-6"/>
        </w:rPr>
        <w:t xml:space="preserve"> </w:t>
      </w:r>
      <w:r>
        <w:t>collective</w:t>
      </w:r>
      <w:r>
        <w:rPr>
          <w:spacing w:val="-2"/>
        </w:rPr>
        <w:t xml:space="preserve"> </w:t>
      </w:r>
      <w:r>
        <w:t>care</w:t>
      </w:r>
      <w:r>
        <w:rPr>
          <w:spacing w:val="-5"/>
        </w:rPr>
        <w:t xml:space="preserve"> </w:t>
      </w:r>
      <w:r>
        <w:t>funds</w:t>
      </w:r>
      <w:r>
        <w:rPr>
          <w:spacing w:val="-3"/>
        </w:rPr>
        <w:t xml:space="preserve"> </w:t>
      </w:r>
      <w:r>
        <w:t>are</w:t>
      </w:r>
      <w:r>
        <w:rPr>
          <w:spacing w:val="-2"/>
        </w:rPr>
        <w:t xml:space="preserve"> </w:t>
      </w:r>
      <w:r>
        <w:t>intended</w:t>
      </w:r>
      <w:r>
        <w:rPr>
          <w:spacing w:val="-4"/>
        </w:rPr>
        <w:t xml:space="preserve"> </w:t>
      </w:r>
      <w:r>
        <w:t>to</w:t>
      </w:r>
      <w:r>
        <w:rPr>
          <w:spacing w:val="-4"/>
        </w:rPr>
        <w:t xml:space="preserve"> </w:t>
      </w:r>
      <w:r>
        <w:t>make</w:t>
      </w:r>
      <w:r>
        <w:rPr>
          <w:spacing w:val="-2"/>
        </w:rPr>
        <w:t xml:space="preserve"> </w:t>
      </w:r>
      <w:r>
        <w:t>up</w:t>
      </w:r>
      <w:r>
        <w:rPr>
          <w:spacing w:val="-4"/>
        </w:rPr>
        <w:t xml:space="preserve"> </w:t>
      </w:r>
      <w:r>
        <w:t>the</w:t>
      </w:r>
      <w:r>
        <w:rPr>
          <w:spacing w:val="-5"/>
        </w:rPr>
        <w:t xml:space="preserve"> </w:t>
      </w:r>
      <w:r>
        <w:t>difference.</w:t>
      </w:r>
      <w:r>
        <w:rPr>
          <w:spacing w:val="-6"/>
        </w:rPr>
        <w:t xml:space="preserve"> </w:t>
      </w:r>
      <w:r>
        <w:t>Please</w:t>
      </w:r>
      <w:r>
        <w:rPr>
          <w:spacing w:val="-2"/>
        </w:rPr>
        <w:t xml:space="preserve"> </w:t>
      </w:r>
      <w:r>
        <w:t>answer</w:t>
      </w:r>
      <w:r>
        <w:rPr>
          <w:spacing w:val="-3"/>
        </w:rPr>
        <w:t xml:space="preserve"> </w:t>
      </w:r>
      <w:r>
        <w:t>as</w:t>
      </w:r>
      <w:r>
        <w:rPr>
          <w:spacing w:val="-5"/>
        </w:rPr>
        <w:t xml:space="preserve"> </w:t>
      </w:r>
      <w:r>
        <w:t>honestly</w:t>
      </w:r>
      <w:r>
        <w:rPr>
          <w:spacing w:val="-7"/>
        </w:rPr>
        <w:t xml:space="preserve"> </w:t>
      </w:r>
      <w:r>
        <w:t>as</w:t>
      </w:r>
      <w:r>
        <w:rPr>
          <w:spacing w:val="-3"/>
        </w:rPr>
        <w:t xml:space="preserve"> </w:t>
      </w:r>
      <w:r>
        <w:t>possible.</w:t>
      </w:r>
    </w:p>
    <w:p w:rsidR="005708C9" w:rsidRDefault="005708C9">
      <w:pPr>
        <w:pStyle w:val="BodyText"/>
      </w:pPr>
    </w:p>
    <w:p w:rsidR="005708C9" w:rsidRDefault="005708C9">
      <w:pPr>
        <w:pStyle w:val="BodyText"/>
        <w:spacing w:before="11"/>
        <w:rPr>
          <w:sz w:val="21"/>
        </w:rPr>
      </w:pPr>
    </w:p>
    <w:p w:rsidR="005708C9" w:rsidRDefault="00B20D73">
      <w:pPr>
        <w:pStyle w:val="BodyText"/>
        <w:ind w:left="119"/>
        <w:rPr>
          <w:rFonts w:ascii="Arial"/>
          <w:sz w:val="24"/>
        </w:rPr>
      </w:pPr>
      <w:r>
        <w:t>Program</w:t>
      </w:r>
      <w:r>
        <w:rPr>
          <w:spacing w:val="-13"/>
        </w:rPr>
        <w:t xml:space="preserve"> </w:t>
      </w:r>
      <w:r>
        <w:t>Location:</w:t>
      </w:r>
      <w:r>
        <w:rPr>
          <w:spacing w:val="13"/>
        </w:rPr>
        <w:t xml:space="preserve"> </w:t>
      </w:r>
    </w:p>
    <w:p w:rsidR="005708C9" w:rsidRDefault="005708C9">
      <w:pPr>
        <w:pStyle w:val="BodyText"/>
        <w:spacing w:before="7"/>
        <w:rPr>
          <w:rFonts w:ascii="Arial"/>
          <w:sz w:val="16"/>
        </w:rPr>
      </w:pPr>
    </w:p>
    <w:p w:rsidR="005708C9" w:rsidRDefault="00B20D73">
      <w:pPr>
        <w:pStyle w:val="BodyText"/>
        <w:tabs>
          <w:tab w:val="left" w:pos="4542"/>
          <w:tab w:val="left" w:pos="8122"/>
        </w:tabs>
        <w:spacing w:before="56" w:line="480" w:lineRule="auto"/>
        <w:ind w:left="119" w:right="2256"/>
      </w:pPr>
      <w:r>
        <w:t>Caregiver’s Name:</w:t>
      </w:r>
      <w:r>
        <w:tab/>
      </w:r>
      <w:r>
        <w:rPr>
          <w:spacing w:val="-2"/>
        </w:rPr>
        <w:t>Email:</w:t>
      </w:r>
      <w:r>
        <w:tab/>
      </w:r>
      <w:r>
        <w:rPr>
          <w:spacing w:val="-2"/>
        </w:rPr>
        <w:t xml:space="preserve">Phone: </w:t>
      </w:r>
      <w:r>
        <w:t>Child’s Name:</w:t>
      </w:r>
    </w:p>
    <w:p w:rsidR="005708C9" w:rsidRDefault="00ED5385">
      <w:pPr>
        <w:pStyle w:val="BodyText"/>
        <w:tabs>
          <w:tab w:val="left" w:pos="3018"/>
        </w:tabs>
        <w:spacing w:before="1"/>
        <w:ind w:left="119"/>
      </w:pPr>
      <w:r>
        <w:rPr>
          <w:noProof/>
        </w:rPr>
        <mc:AlternateContent>
          <mc:Choice Requires="wps">
            <w:drawing>
              <wp:anchor distT="0" distB="0" distL="114300" distR="114300" simplePos="0" relativeHeight="487543296" behindDoc="1" locked="0" layoutInCell="1" allowOverlap="1">
                <wp:simplePos x="0" y="0"/>
                <wp:positionH relativeFrom="page">
                  <wp:posOffset>3964940</wp:posOffset>
                </wp:positionH>
                <wp:positionV relativeFrom="paragraph">
                  <wp:posOffset>151765</wp:posOffset>
                </wp:positionV>
                <wp:extent cx="407035" cy="328930"/>
                <wp:effectExtent l="0" t="0" r="0" b="0"/>
                <wp:wrapNone/>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CC17D" id="docshape2" o:spid="_x0000_s1026" style="position:absolute;margin-left:312.2pt;margin-top:11.95pt;width:32.05pt;height:25.9pt;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" stroked="f">
                <w10:wrap anchorx="page"/>
              </v:rect>
            </w:pict>
          </mc:Fallback>
        </mc:AlternateContent>
      </w:r>
      <w:r w:rsidR="00B20D73">
        <w:t>Household</w:t>
      </w:r>
      <w:r w:rsidR="00B20D73">
        <w:rPr>
          <w:spacing w:val="-9"/>
        </w:rPr>
        <w:t xml:space="preserve"> </w:t>
      </w:r>
      <w:r w:rsidR="00B20D73">
        <w:rPr>
          <w:spacing w:val="-2"/>
        </w:rPr>
        <w:t>Size:</w:t>
      </w:r>
      <w:r w:rsidR="00B20D73">
        <w:tab/>
        <w:t>Gross</w:t>
      </w:r>
      <w:r w:rsidR="00B20D73">
        <w:rPr>
          <w:spacing w:val="-6"/>
        </w:rPr>
        <w:t xml:space="preserve"> </w:t>
      </w:r>
      <w:r w:rsidR="00B20D73">
        <w:t>Monthly</w:t>
      </w:r>
      <w:r w:rsidR="00B20D73">
        <w:rPr>
          <w:spacing w:val="-2"/>
        </w:rPr>
        <w:t xml:space="preserve"> </w:t>
      </w:r>
      <w:r w:rsidR="00B20D73">
        <w:t>Income</w:t>
      </w:r>
      <w:r w:rsidR="00B20D73">
        <w:rPr>
          <w:spacing w:val="-2"/>
        </w:rPr>
        <w:t xml:space="preserve"> </w:t>
      </w:r>
      <w:r w:rsidR="00B20D73">
        <w:t>for</w:t>
      </w:r>
      <w:r w:rsidR="00B20D73">
        <w:rPr>
          <w:spacing w:val="-6"/>
        </w:rPr>
        <w:t xml:space="preserve"> </w:t>
      </w:r>
      <w:r w:rsidR="00B20D73">
        <w:rPr>
          <w:spacing w:val="-2"/>
        </w:rPr>
        <w:t>Household:</w:t>
      </w:r>
    </w:p>
    <w:p w:rsidR="005708C9" w:rsidRDefault="005708C9">
      <w:pPr>
        <w:spacing w:before="115" w:line="191" w:lineRule="exact"/>
        <w:ind w:left="460"/>
        <w:jc w:val="center"/>
        <w:rPr>
          <w:rFonts w:ascii="Arial"/>
          <w:sz w:val="20"/>
        </w:rPr>
      </w:pPr>
    </w:p>
    <w:p w:rsidR="005708C9" w:rsidRDefault="00ED5385">
      <w:pPr>
        <w:pStyle w:val="BodyText"/>
        <w:tabs>
          <w:tab w:val="left" w:pos="6344"/>
        </w:tabs>
        <w:spacing w:line="229" w:lineRule="exact"/>
        <w:ind w:left="119"/>
      </w:pPr>
      <w:r>
        <w:rPr>
          <w:noProof/>
        </w:rPr>
        <mc:AlternateContent>
          <mc:Choice Requires="wps">
            <w:drawing>
              <wp:anchor distT="0" distB="0" distL="114300" distR="114300" simplePos="0" relativeHeight="487541248" behindDoc="1" locked="0" layoutInCell="1" allowOverlap="1">
                <wp:simplePos x="0" y="0"/>
                <wp:positionH relativeFrom="page">
                  <wp:posOffset>3958590</wp:posOffset>
                </wp:positionH>
                <wp:positionV relativeFrom="paragraph">
                  <wp:posOffset>3175</wp:posOffset>
                </wp:positionV>
                <wp:extent cx="420370" cy="140335"/>
                <wp:effectExtent l="0" t="0" r="0" b="0"/>
                <wp:wrapNone/>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8C9" w:rsidRDefault="00B20D73">
                            <w:pPr>
                              <w:spacing w:line="221" w:lineRule="exact"/>
                            </w:pPr>
                            <w:r>
                              <w:rPr>
                                <w:spacing w:val="-2"/>
                              </w:rPr>
                              <w:t>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6" type="#_x0000_t202" style="position:absolute;left:0;text-align:left;margin-left:311.7pt;margin-top:.25pt;width:33.1pt;height:11.05pt;z-index:-1577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" filled="f" stroked="f">
                <v:textbox inset="0,0,0,0">
                  <w:txbxContent>
                    <w:p w:rsidR="005708C9" w:rsidRDefault="00B20D73">
                      <w:pPr>
                        <w:spacing w:line="221" w:lineRule="exact"/>
                      </w:pPr>
                      <w:r>
                        <w:rPr>
                          <w:spacing w:val="-2"/>
                        </w:rPr>
                        <w:t>______</w:t>
                      </w:r>
                    </w:p>
                  </w:txbxContent>
                </v:textbox>
                <w10:wrap anchorx="page"/>
              </v:shape>
            </w:pict>
          </mc:Fallback>
        </mc:AlternateContent>
      </w:r>
      <w:r w:rsidR="00B20D73">
        <w:t>My</w:t>
      </w:r>
      <w:r w:rsidR="00B20D73">
        <w:rPr>
          <w:spacing w:val="-5"/>
        </w:rPr>
        <w:t xml:space="preserve"> </w:t>
      </w:r>
      <w:r w:rsidR="00B20D73">
        <w:t>child</w:t>
      </w:r>
      <w:r w:rsidR="00B20D73">
        <w:rPr>
          <w:spacing w:val="-5"/>
        </w:rPr>
        <w:t xml:space="preserve"> </w:t>
      </w:r>
      <w:r w:rsidR="00B20D73">
        <w:t>is</w:t>
      </w:r>
      <w:r w:rsidR="00B20D73">
        <w:rPr>
          <w:spacing w:val="-4"/>
        </w:rPr>
        <w:t xml:space="preserve"> </w:t>
      </w:r>
      <w:r w:rsidR="00B20D73">
        <w:t>enrolled</w:t>
      </w:r>
      <w:r w:rsidR="00B20D73">
        <w:rPr>
          <w:spacing w:val="-4"/>
        </w:rPr>
        <w:t xml:space="preserve"> </w:t>
      </w:r>
      <w:r w:rsidR="00B20D73">
        <w:t>in</w:t>
      </w:r>
      <w:r w:rsidR="00B20D73">
        <w:rPr>
          <w:spacing w:val="-5"/>
        </w:rPr>
        <w:t xml:space="preserve"> </w:t>
      </w:r>
      <w:r w:rsidR="00B20D73">
        <w:t>(or</w:t>
      </w:r>
      <w:r w:rsidR="00B20D73">
        <w:rPr>
          <w:spacing w:val="-7"/>
        </w:rPr>
        <w:t xml:space="preserve"> </w:t>
      </w:r>
      <w:r w:rsidR="00B20D73">
        <w:t>we’ve</w:t>
      </w:r>
      <w:r w:rsidR="00B20D73">
        <w:rPr>
          <w:spacing w:val="-3"/>
        </w:rPr>
        <w:t xml:space="preserve"> </w:t>
      </w:r>
      <w:r w:rsidR="00B20D73">
        <w:t>requested</w:t>
      </w:r>
      <w:r w:rsidR="00B20D73">
        <w:rPr>
          <w:spacing w:val="-5"/>
        </w:rPr>
        <w:t xml:space="preserve"> </w:t>
      </w:r>
      <w:r w:rsidR="00B20D73">
        <w:t>enrollment</w:t>
      </w:r>
      <w:r w:rsidR="00B20D73">
        <w:rPr>
          <w:spacing w:val="-3"/>
        </w:rPr>
        <w:t xml:space="preserve"> </w:t>
      </w:r>
      <w:r w:rsidR="00B20D73">
        <w:t>in)</w:t>
      </w:r>
      <w:r w:rsidR="00B20D73">
        <w:rPr>
          <w:spacing w:val="-3"/>
        </w:rPr>
        <w:t xml:space="preserve"> </w:t>
      </w:r>
      <w:r w:rsidR="00B20D73">
        <w:rPr>
          <w:spacing w:val="-5"/>
        </w:rPr>
        <w:t>the</w:t>
      </w:r>
      <w:r w:rsidR="00B20D73">
        <w:tab/>
        <w:t>PM</w:t>
      </w:r>
      <w:r w:rsidR="00B20D73">
        <w:rPr>
          <w:spacing w:val="1"/>
        </w:rPr>
        <w:t xml:space="preserve"> </w:t>
      </w:r>
      <w:r w:rsidR="00B20D73">
        <w:rPr>
          <w:spacing w:val="-2"/>
        </w:rPr>
        <w:t>package.</w:t>
      </w:r>
    </w:p>
    <w:p w:rsidR="005708C9" w:rsidRDefault="005708C9">
      <w:pPr>
        <w:spacing w:before="123" w:line="188" w:lineRule="exact"/>
        <w:ind w:left="1546"/>
        <w:rPr>
          <w:rFonts w:ascii="Arial"/>
          <w:sz w:val="20"/>
        </w:rPr>
      </w:pPr>
    </w:p>
    <w:p w:rsidR="004029B8" w:rsidRDefault="004029B8" w:rsidP="004029B8">
      <w:pPr>
        <w:pStyle w:val="BodyText"/>
        <w:tabs>
          <w:tab w:val="left" w:pos="4583"/>
        </w:tabs>
        <w:spacing w:line="227" w:lineRule="exact"/>
        <w:ind w:left="119"/>
      </w:pPr>
    </w:p>
    <w:p w:rsidR="004029B8" w:rsidRDefault="004029B8" w:rsidP="004029B8">
      <w:pPr>
        <w:pStyle w:val="BodyText"/>
        <w:tabs>
          <w:tab w:val="left" w:pos="4583"/>
        </w:tabs>
        <w:spacing w:line="227" w:lineRule="exact"/>
        <w:ind w:left="119"/>
      </w:pPr>
      <w:r>
        <w:t>Is this monthly amount affordable for your family?</w:t>
      </w:r>
    </w:p>
    <w:p w:rsidR="004029B8" w:rsidRDefault="004029B8" w:rsidP="004029B8">
      <w:pPr>
        <w:pStyle w:val="BodyText"/>
        <w:tabs>
          <w:tab w:val="left" w:pos="4583"/>
        </w:tabs>
        <w:spacing w:line="227" w:lineRule="exact"/>
        <w:ind w:left="119"/>
      </w:pPr>
    </w:p>
    <w:p w:rsidR="005708C9" w:rsidRDefault="005708C9">
      <w:pPr>
        <w:spacing w:before="114"/>
        <w:ind w:left="152"/>
        <w:rPr>
          <w:rFonts w:ascii="Arial"/>
          <w:sz w:val="20"/>
        </w:rPr>
      </w:pPr>
    </w:p>
    <w:p w:rsidR="005708C9" w:rsidRDefault="005708C9">
      <w:pPr>
        <w:pStyle w:val="BodyText"/>
        <w:rPr>
          <w:rFonts w:ascii="Arial"/>
          <w:sz w:val="20"/>
        </w:rPr>
      </w:pPr>
    </w:p>
    <w:p w:rsidR="005708C9" w:rsidRDefault="005708C9">
      <w:pPr>
        <w:pStyle w:val="BodyText"/>
        <w:spacing w:before="2"/>
        <w:rPr>
          <w:rFonts w:ascii="Arial"/>
          <w:sz w:val="20"/>
        </w:rPr>
      </w:pPr>
    </w:p>
    <w:p w:rsidR="005708C9" w:rsidRDefault="00B20D73">
      <w:pPr>
        <w:pStyle w:val="BodyText"/>
        <w:ind w:left="119"/>
      </w:pPr>
      <w:r>
        <w:t>Please</w:t>
      </w:r>
      <w:r>
        <w:rPr>
          <w:spacing w:val="-6"/>
        </w:rPr>
        <w:t xml:space="preserve"> </w:t>
      </w:r>
      <w:r>
        <w:t>provide</w:t>
      </w:r>
      <w:r>
        <w:rPr>
          <w:spacing w:val="-7"/>
        </w:rPr>
        <w:t xml:space="preserve"> </w:t>
      </w:r>
      <w:r>
        <w:t>any</w:t>
      </w:r>
      <w:r>
        <w:rPr>
          <w:spacing w:val="-5"/>
        </w:rPr>
        <w:t xml:space="preserve"> </w:t>
      </w:r>
      <w:r>
        <w:t>additional</w:t>
      </w:r>
      <w:r>
        <w:rPr>
          <w:spacing w:val="-6"/>
        </w:rPr>
        <w:t xml:space="preserve"> </w:t>
      </w:r>
      <w:r>
        <w:t>information</w:t>
      </w:r>
      <w:r>
        <w:rPr>
          <w:spacing w:val="-9"/>
        </w:rPr>
        <w:t xml:space="preserve"> </w:t>
      </w:r>
      <w:r>
        <w:t>about</w:t>
      </w:r>
      <w:r>
        <w:rPr>
          <w:spacing w:val="-8"/>
        </w:rPr>
        <w:t xml:space="preserve"> </w:t>
      </w:r>
      <w:r>
        <w:t>your</w:t>
      </w:r>
      <w:r>
        <w:rPr>
          <w:spacing w:val="-8"/>
        </w:rPr>
        <w:t xml:space="preserve"> </w:t>
      </w:r>
      <w:r>
        <w:t>household's</w:t>
      </w:r>
      <w:r>
        <w:rPr>
          <w:spacing w:val="-6"/>
        </w:rPr>
        <w:t xml:space="preserve"> </w:t>
      </w:r>
      <w:r>
        <w:t>financial</w:t>
      </w:r>
      <w:r>
        <w:rPr>
          <w:spacing w:val="-2"/>
        </w:rPr>
        <w:t xml:space="preserve"> </w:t>
      </w:r>
      <w:r>
        <w:t>need</w:t>
      </w:r>
      <w:r>
        <w:rPr>
          <w:spacing w:val="-9"/>
        </w:rPr>
        <w:t xml:space="preserve"> </w:t>
      </w:r>
      <w:r>
        <w:t>and</w:t>
      </w:r>
      <w:r>
        <w:rPr>
          <w:spacing w:val="-7"/>
        </w:rPr>
        <w:t xml:space="preserve"> </w:t>
      </w:r>
      <w:r>
        <w:t>circumstances</w:t>
      </w:r>
      <w:r>
        <w:rPr>
          <w:spacing w:val="-5"/>
        </w:rPr>
        <w:t xml:space="preserve"> </w:t>
      </w:r>
      <w:r>
        <w:rPr>
          <w:spacing w:val="-2"/>
        </w:rPr>
        <w:t>here:</w:t>
      </w:r>
    </w:p>
    <w:p w:rsidR="005708C9" w:rsidRDefault="005708C9">
      <w:pPr>
        <w:sectPr w:rsidR="005708C9">
          <w:headerReference w:type="default" r:id="rId7"/>
          <w:type w:val="continuous"/>
          <w:pgSz w:w="12240" w:h="15840"/>
          <w:pgMar w:top="980" w:right="620" w:bottom="280" w:left="600" w:header="763" w:footer="0" w:gutter="0"/>
          <w:pgNumType w:start="1"/>
          <w:cols w:space="720"/>
        </w:sectPr>
      </w:pPr>
    </w:p>
    <w:p w:rsidR="005708C9" w:rsidRDefault="005708C9">
      <w:pPr>
        <w:pStyle w:val="BodyText"/>
        <w:spacing w:before="6"/>
        <w:rPr>
          <w:sz w:val="16"/>
        </w:rPr>
      </w:pPr>
    </w:p>
    <w:p w:rsidR="005708C9" w:rsidRDefault="00B20D73">
      <w:pPr>
        <w:pStyle w:val="BodyText"/>
        <w:spacing w:before="56"/>
        <w:ind w:left="119" w:right="215"/>
      </w:pPr>
      <w:r>
        <w:t>If</w:t>
      </w:r>
      <w:r>
        <w:rPr>
          <w:spacing w:val="-2"/>
        </w:rPr>
        <w:t xml:space="preserve"> </w:t>
      </w:r>
      <w:r>
        <w:t>you’ve</w:t>
      </w:r>
      <w:r>
        <w:rPr>
          <w:spacing w:val="-4"/>
        </w:rPr>
        <w:t xml:space="preserve"> </w:t>
      </w:r>
      <w:r>
        <w:t>responded</w:t>
      </w:r>
      <w:r>
        <w:rPr>
          <w:spacing w:val="-3"/>
        </w:rPr>
        <w:t xml:space="preserve"> </w:t>
      </w:r>
      <w:r>
        <w:t>that</w:t>
      </w:r>
      <w:r>
        <w:rPr>
          <w:spacing w:val="-4"/>
        </w:rPr>
        <w:t xml:space="preserve"> </w:t>
      </w:r>
      <w:r>
        <w:t>you</w:t>
      </w:r>
      <w:r>
        <w:rPr>
          <w:spacing w:val="-3"/>
        </w:rPr>
        <w:t xml:space="preserve"> </w:t>
      </w:r>
      <w:r>
        <w:t>can</w:t>
      </w:r>
      <w:r>
        <w:rPr>
          <w:spacing w:val="-3"/>
        </w:rPr>
        <w:t xml:space="preserve"> </w:t>
      </w:r>
      <w:r>
        <w:t>contribute</w:t>
      </w:r>
      <w:r>
        <w:rPr>
          <w:spacing w:val="-1"/>
        </w:rPr>
        <w:t xml:space="preserve"> </w:t>
      </w:r>
      <w:r>
        <w:t>above</w:t>
      </w:r>
      <w:r>
        <w:rPr>
          <w:spacing w:val="-4"/>
        </w:rPr>
        <w:t xml:space="preserve"> </w:t>
      </w:r>
      <w:r>
        <w:t>the</w:t>
      </w:r>
      <w:r>
        <w:rPr>
          <w:spacing w:val="-1"/>
        </w:rPr>
        <w:t xml:space="preserve"> </w:t>
      </w:r>
      <w:r>
        <w:t>monthly</w:t>
      </w:r>
      <w:r>
        <w:rPr>
          <w:spacing w:val="-1"/>
        </w:rPr>
        <w:t xml:space="preserve"> </w:t>
      </w:r>
      <w:r>
        <w:t>tuition</w:t>
      </w:r>
      <w:r>
        <w:rPr>
          <w:spacing w:val="-3"/>
        </w:rPr>
        <w:t xml:space="preserve"> </w:t>
      </w:r>
      <w:r>
        <w:t>rate</w:t>
      </w:r>
      <w:r>
        <w:rPr>
          <w:spacing w:val="-1"/>
        </w:rPr>
        <w:t xml:space="preserve"> </w:t>
      </w:r>
      <w:r>
        <w:t>for</w:t>
      </w:r>
      <w:r>
        <w:rPr>
          <w:spacing w:val="-2"/>
        </w:rPr>
        <w:t xml:space="preserve"> </w:t>
      </w:r>
      <w:r>
        <w:t>any</w:t>
      </w:r>
      <w:r>
        <w:rPr>
          <w:spacing w:val="-1"/>
        </w:rPr>
        <w:t xml:space="preserve"> </w:t>
      </w:r>
      <w:r>
        <w:t>of</w:t>
      </w:r>
      <w:r>
        <w:rPr>
          <w:spacing w:val="-4"/>
        </w:rPr>
        <w:t xml:space="preserve"> </w:t>
      </w:r>
      <w:r>
        <w:t>the</w:t>
      </w:r>
      <w:r>
        <w:rPr>
          <w:spacing w:val="-1"/>
        </w:rPr>
        <w:t xml:space="preserve"> </w:t>
      </w:r>
      <w:r>
        <w:t>package</w:t>
      </w:r>
      <w:r>
        <w:rPr>
          <w:spacing w:val="-4"/>
        </w:rPr>
        <w:t xml:space="preserve"> </w:t>
      </w:r>
      <w:r>
        <w:t>options,</w:t>
      </w:r>
      <w:r>
        <w:rPr>
          <w:spacing w:val="-4"/>
        </w:rPr>
        <w:t xml:space="preserve"> </w:t>
      </w:r>
      <w:r>
        <w:t>how</w:t>
      </w:r>
      <w:r>
        <w:rPr>
          <w:spacing w:val="-4"/>
        </w:rPr>
        <w:t xml:space="preserve"> </w:t>
      </w:r>
      <w:r>
        <w:t>much would you be able to contribute over the regular rate each month?</w:t>
      </w:r>
    </w:p>
    <w:p w:rsidR="005708C9" w:rsidRDefault="005708C9">
      <w:pPr>
        <w:pStyle w:val="BodyText"/>
        <w:spacing w:before="10"/>
        <w:rPr>
          <w:sz w:val="21"/>
        </w:rPr>
      </w:pPr>
    </w:p>
    <w:p w:rsidR="005708C9" w:rsidRDefault="00B20D73">
      <w:pPr>
        <w:pStyle w:val="BodyText"/>
        <w:spacing w:before="1"/>
        <w:ind w:left="839" w:right="215"/>
      </w:pPr>
      <w:r>
        <w:t>Thank you so much for being willing to donate to the Collective Care fund. Every dollar you contribute goes directly back to another Camp Fire family who isn't able to afford as much. Your donations are tax-deductible and</w:t>
      </w:r>
      <w:r>
        <w:rPr>
          <w:spacing w:val="-3"/>
        </w:rPr>
        <w:t xml:space="preserve"> </w:t>
      </w:r>
      <w:r>
        <w:t>you</w:t>
      </w:r>
      <w:r>
        <w:rPr>
          <w:spacing w:val="-5"/>
        </w:rPr>
        <w:t xml:space="preserve"> </w:t>
      </w:r>
      <w:r>
        <w:t>will</w:t>
      </w:r>
      <w:r>
        <w:rPr>
          <w:spacing w:val="-2"/>
        </w:rPr>
        <w:t xml:space="preserve"> </w:t>
      </w:r>
      <w:r>
        <w:t>receive</w:t>
      </w:r>
      <w:r>
        <w:rPr>
          <w:spacing w:val="-1"/>
        </w:rPr>
        <w:t xml:space="preserve"> </w:t>
      </w:r>
      <w:r>
        <w:t>a</w:t>
      </w:r>
      <w:r>
        <w:rPr>
          <w:spacing w:val="-4"/>
        </w:rPr>
        <w:t xml:space="preserve"> </w:t>
      </w:r>
      <w:r>
        <w:t>donation</w:t>
      </w:r>
      <w:r>
        <w:rPr>
          <w:spacing w:val="-3"/>
        </w:rPr>
        <w:t xml:space="preserve"> </w:t>
      </w:r>
      <w:r>
        <w:t>receipt</w:t>
      </w:r>
      <w:r>
        <w:rPr>
          <w:spacing w:val="-1"/>
        </w:rPr>
        <w:t xml:space="preserve"> </w:t>
      </w:r>
      <w:r>
        <w:t>for</w:t>
      </w:r>
      <w:r>
        <w:rPr>
          <w:spacing w:val="-4"/>
        </w:rPr>
        <w:t xml:space="preserve"> </w:t>
      </w:r>
      <w:r>
        <w:t>tax</w:t>
      </w:r>
      <w:r>
        <w:rPr>
          <w:spacing w:val="-1"/>
        </w:rPr>
        <w:t xml:space="preserve"> </w:t>
      </w:r>
      <w:r>
        <w:t>purposes.</w:t>
      </w:r>
      <w:r>
        <w:rPr>
          <w:spacing w:val="-2"/>
        </w:rPr>
        <w:t xml:space="preserve"> </w:t>
      </w:r>
      <w:r>
        <w:t>Please</w:t>
      </w:r>
      <w:r>
        <w:rPr>
          <w:spacing w:val="-1"/>
        </w:rPr>
        <w:t xml:space="preserve"> </w:t>
      </w:r>
      <w:r>
        <w:t>notify</w:t>
      </w:r>
      <w:r>
        <w:rPr>
          <w:spacing w:val="-4"/>
        </w:rPr>
        <w:t xml:space="preserve"> </w:t>
      </w:r>
      <w:r>
        <w:t>us</w:t>
      </w:r>
      <w:r>
        <w:rPr>
          <w:spacing w:val="-2"/>
        </w:rPr>
        <w:t xml:space="preserve"> </w:t>
      </w:r>
      <w:r>
        <w:t>if</w:t>
      </w:r>
      <w:r>
        <w:rPr>
          <w:spacing w:val="-5"/>
        </w:rPr>
        <w:t xml:space="preserve"> </w:t>
      </w:r>
      <w:r>
        <w:t>your</w:t>
      </w:r>
      <w:r>
        <w:rPr>
          <w:spacing w:val="-4"/>
        </w:rPr>
        <w:t xml:space="preserve"> </w:t>
      </w:r>
      <w:r>
        <w:t>financial</w:t>
      </w:r>
      <w:r>
        <w:rPr>
          <w:spacing w:val="-2"/>
        </w:rPr>
        <w:t xml:space="preserve"> </w:t>
      </w:r>
      <w:r>
        <w:t>circumstances</w:t>
      </w:r>
      <w:r>
        <w:rPr>
          <w:spacing w:val="-4"/>
        </w:rPr>
        <w:t xml:space="preserve"> </w:t>
      </w:r>
      <w:r>
        <w:t>change so that we can adjust your contribution accordingly to better serve you and other families.</w:t>
      </w:r>
    </w:p>
    <w:p w:rsidR="005708C9" w:rsidRDefault="005708C9">
      <w:pPr>
        <w:pStyle w:val="BodyText"/>
      </w:pPr>
    </w:p>
    <w:p w:rsidR="005708C9" w:rsidRDefault="00B20D73">
      <w:pPr>
        <w:pStyle w:val="BodyText"/>
        <w:ind w:left="119"/>
      </w:pPr>
      <w:r>
        <w:t>If</w:t>
      </w:r>
      <w:r>
        <w:rPr>
          <w:spacing w:val="-1"/>
        </w:rPr>
        <w:t xml:space="preserve"> </w:t>
      </w:r>
      <w:r>
        <w:t>you’ve</w:t>
      </w:r>
      <w:r>
        <w:rPr>
          <w:spacing w:val="-3"/>
        </w:rPr>
        <w:t xml:space="preserve"> </w:t>
      </w:r>
      <w:r>
        <w:t>responded</w:t>
      </w:r>
      <w:r>
        <w:rPr>
          <w:spacing w:val="-2"/>
        </w:rPr>
        <w:t xml:space="preserve"> </w:t>
      </w:r>
      <w:r>
        <w:t>that</w:t>
      </w:r>
      <w:r>
        <w:rPr>
          <w:spacing w:val="-3"/>
        </w:rPr>
        <w:t xml:space="preserve"> </w:t>
      </w:r>
      <w:r>
        <w:t>any of</w:t>
      </w:r>
      <w:r>
        <w:rPr>
          <w:spacing w:val="-3"/>
        </w:rPr>
        <w:t xml:space="preserve"> </w:t>
      </w:r>
      <w:r>
        <w:t>the package</w:t>
      </w:r>
      <w:r>
        <w:rPr>
          <w:spacing w:val="-3"/>
        </w:rPr>
        <w:t xml:space="preserve"> </w:t>
      </w:r>
      <w:r>
        <w:t>options</w:t>
      </w:r>
      <w:r>
        <w:rPr>
          <w:spacing w:val="-3"/>
        </w:rPr>
        <w:t xml:space="preserve"> </w:t>
      </w:r>
      <w:r>
        <w:t>are not affordable</w:t>
      </w:r>
      <w:r>
        <w:rPr>
          <w:spacing w:val="-1"/>
        </w:rPr>
        <w:t xml:space="preserve"> </w:t>
      </w:r>
      <w:r>
        <w:t>for</w:t>
      </w:r>
      <w:r>
        <w:rPr>
          <w:spacing w:val="-3"/>
        </w:rPr>
        <w:t xml:space="preserve"> </w:t>
      </w:r>
      <w:r>
        <w:t>you,</w:t>
      </w:r>
      <w:r>
        <w:rPr>
          <w:spacing w:val="-3"/>
        </w:rPr>
        <w:t xml:space="preserve"> </w:t>
      </w:r>
      <w:r>
        <w:t>how</w:t>
      </w:r>
      <w:r>
        <w:rPr>
          <w:spacing w:val="-3"/>
        </w:rPr>
        <w:t xml:space="preserve"> </w:t>
      </w:r>
      <w:r>
        <w:t>much</w:t>
      </w:r>
      <w:r>
        <w:rPr>
          <w:spacing w:val="-4"/>
        </w:rPr>
        <w:t xml:space="preserve"> </w:t>
      </w:r>
      <w:r>
        <w:t>of</w:t>
      </w:r>
      <w:r>
        <w:rPr>
          <w:spacing w:val="-3"/>
        </w:rPr>
        <w:t xml:space="preserve"> </w:t>
      </w:r>
      <w:r>
        <w:t>your</w:t>
      </w:r>
      <w:r>
        <w:rPr>
          <w:spacing w:val="-1"/>
        </w:rPr>
        <w:t xml:space="preserve"> </w:t>
      </w:r>
      <w:r>
        <w:t>family budget can</w:t>
      </w:r>
      <w:r>
        <w:rPr>
          <w:spacing w:val="-1"/>
        </w:rPr>
        <w:t xml:space="preserve"> </w:t>
      </w:r>
      <w:r>
        <w:t>you contribute towards the cost of each month?</w:t>
      </w:r>
    </w:p>
    <w:p w:rsidR="005708C9" w:rsidRDefault="005708C9">
      <w:pPr>
        <w:pStyle w:val="BodyText"/>
        <w:spacing w:before="1"/>
      </w:pPr>
    </w:p>
    <w:p w:rsidR="005708C9" w:rsidRDefault="00B20D73">
      <w:pPr>
        <w:pStyle w:val="BodyText"/>
        <w:ind w:left="839" w:right="215"/>
      </w:pPr>
      <w:r>
        <w:t>Collective Care is awarded based on a number of criteria including family size, family circumstances, funds available, and program space capacity. We will review Collective Care application as they come in. Once your application has been reviewed, you will be notified via email (or through other means if needed) if our community</w:t>
      </w:r>
      <w:r>
        <w:rPr>
          <w:spacing w:val="-1"/>
        </w:rPr>
        <w:t xml:space="preserve"> </w:t>
      </w:r>
      <w:r>
        <w:t>is</w:t>
      </w:r>
      <w:r>
        <w:rPr>
          <w:spacing w:val="-4"/>
        </w:rPr>
        <w:t xml:space="preserve"> </w:t>
      </w:r>
      <w:r>
        <w:t>able</w:t>
      </w:r>
      <w:r>
        <w:rPr>
          <w:spacing w:val="-2"/>
        </w:rPr>
        <w:t xml:space="preserve"> </w:t>
      </w:r>
      <w:r>
        <w:t>to</w:t>
      </w:r>
      <w:r>
        <w:rPr>
          <w:spacing w:val="-3"/>
        </w:rPr>
        <w:t xml:space="preserve"> </w:t>
      </w:r>
      <w:r>
        <w:t>contribute</w:t>
      </w:r>
      <w:r>
        <w:rPr>
          <w:spacing w:val="-1"/>
        </w:rPr>
        <w:t xml:space="preserve"> </w:t>
      </w:r>
      <w:r>
        <w:t>to</w:t>
      </w:r>
      <w:r>
        <w:rPr>
          <w:spacing w:val="-1"/>
        </w:rPr>
        <w:t xml:space="preserve"> </w:t>
      </w:r>
      <w:r>
        <w:t>your</w:t>
      </w:r>
      <w:r>
        <w:rPr>
          <w:spacing w:val="-2"/>
        </w:rPr>
        <w:t xml:space="preserve"> </w:t>
      </w:r>
      <w:r>
        <w:t>family’s</w:t>
      </w:r>
      <w:r>
        <w:rPr>
          <w:spacing w:val="-2"/>
        </w:rPr>
        <w:t xml:space="preserve"> </w:t>
      </w:r>
      <w:r>
        <w:t>child</w:t>
      </w:r>
      <w:r>
        <w:rPr>
          <w:spacing w:val="-5"/>
        </w:rPr>
        <w:t xml:space="preserve"> </w:t>
      </w:r>
      <w:r>
        <w:t>care fees.</w:t>
      </w:r>
      <w:r>
        <w:rPr>
          <w:spacing w:val="-5"/>
        </w:rPr>
        <w:t xml:space="preserve"> </w:t>
      </w:r>
      <w:r>
        <w:t>Please</w:t>
      </w:r>
      <w:r>
        <w:rPr>
          <w:spacing w:val="-1"/>
        </w:rPr>
        <w:t xml:space="preserve"> </w:t>
      </w:r>
      <w:r>
        <w:t>notify</w:t>
      </w:r>
      <w:r>
        <w:rPr>
          <w:spacing w:val="-4"/>
        </w:rPr>
        <w:t xml:space="preserve"> </w:t>
      </w:r>
      <w:r>
        <w:t>us</w:t>
      </w:r>
      <w:r>
        <w:rPr>
          <w:spacing w:val="-2"/>
        </w:rPr>
        <w:t xml:space="preserve"> </w:t>
      </w:r>
      <w:r>
        <w:t>if</w:t>
      </w:r>
      <w:r>
        <w:rPr>
          <w:spacing w:val="-2"/>
        </w:rPr>
        <w:t xml:space="preserve"> </w:t>
      </w:r>
      <w:r>
        <w:t>your</w:t>
      </w:r>
      <w:r>
        <w:rPr>
          <w:spacing w:val="-4"/>
        </w:rPr>
        <w:t xml:space="preserve"> </w:t>
      </w:r>
      <w:r>
        <w:t>financial</w:t>
      </w:r>
      <w:r>
        <w:rPr>
          <w:spacing w:val="-2"/>
        </w:rPr>
        <w:t xml:space="preserve"> </w:t>
      </w:r>
      <w:r>
        <w:t>circumstances change so that we can adjust your contribution accordingly to better serve you and other families.</w:t>
      </w:r>
    </w:p>
    <w:p w:rsidR="005708C9" w:rsidRDefault="005708C9">
      <w:pPr>
        <w:pStyle w:val="BodyText"/>
      </w:pPr>
    </w:p>
    <w:p w:rsidR="005708C9" w:rsidRDefault="005708C9">
      <w:pPr>
        <w:pStyle w:val="BodyText"/>
      </w:pPr>
    </w:p>
    <w:p w:rsidR="005708C9" w:rsidRDefault="005708C9">
      <w:pPr>
        <w:pStyle w:val="BodyText"/>
        <w:spacing w:before="11"/>
        <w:rPr>
          <w:sz w:val="21"/>
        </w:rPr>
      </w:pPr>
    </w:p>
    <w:p w:rsidR="005708C9" w:rsidRDefault="00B20D73">
      <w:pPr>
        <w:pStyle w:val="BodyText"/>
        <w:tabs>
          <w:tab w:val="left" w:pos="7319"/>
        </w:tabs>
        <w:ind w:left="119"/>
      </w:pPr>
      <w:r>
        <w:rPr>
          <w:spacing w:val="-2"/>
        </w:rPr>
        <w:t>Signature:</w:t>
      </w:r>
      <w:r>
        <w:tab/>
      </w:r>
      <w:r>
        <w:rPr>
          <w:spacing w:val="-2"/>
        </w:rPr>
        <w:t>Date:</w:t>
      </w:r>
    </w:p>
    <w:sectPr w:rsidR="005708C9">
      <w:pgSz w:w="12240" w:h="15840"/>
      <w:pgMar w:top="980" w:right="620" w:bottom="280" w:left="60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13B8" w:rsidRDefault="00FA13B8">
      <w:r>
        <w:separator/>
      </w:r>
    </w:p>
  </w:endnote>
  <w:endnote w:type="continuationSeparator" w:id="0">
    <w:p w:rsidR="00FA13B8" w:rsidRDefault="00FA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13B8" w:rsidRDefault="00FA13B8">
      <w:r>
        <w:separator/>
      </w:r>
    </w:p>
  </w:footnote>
  <w:footnote w:type="continuationSeparator" w:id="0">
    <w:p w:rsidR="00FA13B8" w:rsidRDefault="00FA1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08C9" w:rsidRDefault="00ED538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444500</wp:posOffset>
              </wp:positionH>
              <wp:positionV relativeFrom="page">
                <wp:posOffset>471805</wp:posOffset>
              </wp:positionV>
              <wp:extent cx="639445"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8C9" w:rsidRDefault="00B20D73">
                          <w:pPr>
                            <w:pStyle w:val="BodyText"/>
                            <w:spacing w:line="245" w:lineRule="exact"/>
                            <w:ind w:left="20"/>
                          </w:pPr>
                          <w:r>
                            <w:rPr>
                              <w:color w:val="BEBEBE"/>
                            </w:rPr>
                            <w:t>Rev.</w:t>
                          </w:r>
                          <w:r>
                            <w:rPr>
                              <w:color w:val="BEBEBE"/>
                              <w:spacing w:val="-2"/>
                            </w:rPr>
                            <w:t xml:space="preserve"> 06/22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9" type="#_x0000_t202" style="position:absolute;margin-left:35pt;margin-top:37.15pt;width:50.3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" filled="f" stroked="f">
              <v:textbox inset="0,0,0,0">
                <w:txbxContent>
                  <w:p w:rsidR="005708C9" w:rsidRDefault="00B20D73">
                    <w:pPr>
                      <w:pStyle w:val="BodyText"/>
                      <w:spacing w:line="245" w:lineRule="exact"/>
                      <w:ind w:left="20"/>
                    </w:pPr>
                    <w:r>
                      <w:rPr>
                        <w:color w:val="BEBEBE"/>
                      </w:rPr>
                      <w:t>Rev.</w:t>
                    </w:r>
                    <w:r>
                      <w:rPr>
                        <w:color w:val="BEBEBE"/>
                        <w:spacing w:val="-2"/>
                      </w:rPr>
                      <w:t xml:space="preserve"> 06/22</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8C9"/>
    <w:rsid w:val="004029B8"/>
    <w:rsid w:val="00446D9C"/>
    <w:rsid w:val="005708C9"/>
    <w:rsid w:val="00B20D73"/>
    <w:rsid w:val="00D3679C"/>
    <w:rsid w:val="00ED5385"/>
    <w:rsid w:val="00F81AEF"/>
    <w:rsid w:val="00FA13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427BA"/>
  <w15:docId w15:val="{A16CB099-6EE8-467C-8835-31DD9358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537" w:right="2228"/>
      <w:jc w:val="cente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533" w:lineRule="exact"/>
      <w:ind w:left="2537" w:right="2232"/>
      <w:jc w:val="center"/>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Myers</dc:creator>
  <cp:lastModifiedBy>Aleris Villegas</cp:lastModifiedBy>
  <cp:revision>2</cp:revision>
  <dcterms:created xsi:type="dcterms:W3CDTF">2024-06-10T21:20:00Z</dcterms:created>
  <dcterms:modified xsi:type="dcterms:W3CDTF">2024-06-10T21:20:00Z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2022-06-17T00:00:00Z</vt:filetime>
  </property>
  <property fmtid="{D5CDD505-2E9C-101B-9397-08002B2CF9AE}" pid="3" name="Creator">
    <vt:lpwstr>Acrobat PDFMaker 22 for Word</vt:lpwstr>
  </property>
  <property fmtid="{D5CDD505-2E9C-101B-9397-08002B2CF9AE}" pid="4" name="LastSaved">
    <vt:filetime>2022-06-17T00:00:00Z</vt:filetime>
  </property>
</Properties>
</file>